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3BB4" w:rsidRDefault="00A73BB4" w:rsidP="00BF1184">
      <w:pPr>
        <w:jc w:val="center"/>
      </w:pPr>
      <w:bookmarkStart w:id="0" w:name="_GoBack"/>
      <w:bookmarkEnd w:id="0"/>
      <w:r>
        <w:rPr>
          <w:rFonts w:hint="eastAsia"/>
        </w:rPr>
        <w:t>「</w:t>
      </w:r>
      <w:r w:rsidR="00BF1184">
        <w:rPr>
          <w:rFonts w:hint="eastAsia"/>
        </w:rPr>
        <w:t>指導目標に基づいた</w:t>
      </w:r>
      <w:r w:rsidR="00E13737">
        <w:rPr>
          <w:rFonts w:hint="eastAsia"/>
        </w:rPr>
        <w:t>『書くこと』の指導</w:t>
      </w:r>
      <w:r w:rsidR="00BF1184">
        <w:rPr>
          <w:rFonts w:hint="eastAsia"/>
        </w:rPr>
        <w:t>の実践と課題</w:t>
      </w:r>
      <w:r w:rsidR="00E13737">
        <w:rPr>
          <w:rFonts w:hint="eastAsia"/>
        </w:rPr>
        <w:t>」</w:t>
      </w:r>
    </w:p>
    <w:p w:rsidR="00A73BB4" w:rsidRDefault="00A73BB4" w:rsidP="00457268">
      <w:pPr>
        <w:jc w:val="right"/>
      </w:pPr>
      <w:r>
        <w:rPr>
          <w:rFonts w:hint="eastAsia"/>
        </w:rPr>
        <w:t>山梨県立甲府南高等学校　国語科</w:t>
      </w:r>
    </w:p>
    <w:p w:rsidR="00A73BB4" w:rsidRPr="002734A2" w:rsidRDefault="00A73BB4" w:rsidP="00A73BB4">
      <w:pPr>
        <w:pStyle w:val="a3"/>
        <w:numPr>
          <w:ilvl w:val="0"/>
          <w:numId w:val="1"/>
        </w:numPr>
        <w:ind w:leftChars="0"/>
        <w:rPr>
          <w:b/>
        </w:rPr>
      </w:pPr>
      <w:r w:rsidRPr="002734A2">
        <w:rPr>
          <w:rFonts w:hint="eastAsia"/>
          <w:b/>
        </w:rPr>
        <w:t>課題の内容</w:t>
      </w:r>
    </w:p>
    <w:p w:rsidR="00E13737" w:rsidRDefault="00457268" w:rsidP="00E13737">
      <w:r>
        <w:rPr>
          <w:rFonts w:hint="eastAsia"/>
        </w:rPr>
        <w:t>本校は1年次の段階で、「書くこと」で培う力を以下のように設定している。</w:t>
      </w:r>
    </w:p>
    <w:p w:rsidR="002734A2" w:rsidRDefault="002734A2" w:rsidP="002734A2">
      <w:pPr>
        <w:pBdr>
          <w:top w:val="single" w:sz="4" w:space="1" w:color="auto"/>
          <w:left w:val="single" w:sz="4" w:space="4" w:color="auto"/>
          <w:bottom w:val="single" w:sz="4" w:space="1" w:color="auto"/>
          <w:right w:val="single" w:sz="4" w:space="4" w:color="auto"/>
        </w:pBdr>
      </w:pPr>
      <w:r>
        <w:rPr>
          <w:rFonts w:hint="eastAsia"/>
        </w:rPr>
        <w:t>自分自身の体験（読書等）を根拠としながら、自分の考えをまとめることができる。</w:t>
      </w:r>
    </w:p>
    <w:p w:rsidR="002734A2" w:rsidRDefault="002734A2" w:rsidP="002734A2">
      <w:pPr>
        <w:pBdr>
          <w:top w:val="single" w:sz="4" w:space="1" w:color="auto"/>
          <w:left w:val="single" w:sz="4" w:space="4" w:color="auto"/>
          <w:bottom w:val="single" w:sz="4" w:space="1" w:color="auto"/>
          <w:right w:val="single" w:sz="4" w:space="4" w:color="auto"/>
        </w:pBdr>
      </w:pPr>
      <w:r>
        <w:rPr>
          <w:rFonts w:hint="eastAsia"/>
        </w:rPr>
        <w:t>（例えば、「○○を読んで」という</w:t>
      </w:r>
      <w:r>
        <w:t>600字程度の感想文の執筆にあたり、今までの体験（読書体験・新聞での情報）を例として使いながら、自分の意見を書くことができる。）</w:t>
      </w:r>
    </w:p>
    <w:p w:rsidR="002734A2" w:rsidRDefault="002734A2" w:rsidP="00E13737">
      <w:r>
        <w:rPr>
          <w:rFonts w:hint="eastAsia"/>
        </w:rPr>
        <w:t>しかし、進学校ということもあり、なかなか書くことに授業時数を割くことができていない現状がある。</w:t>
      </w:r>
      <w:r w:rsidR="008D023F">
        <w:rPr>
          <w:rFonts w:hint="eastAsia"/>
        </w:rPr>
        <w:t>今後新学習指導要領で『書くこと』も多くの時間をとらなければならない。</w:t>
      </w:r>
      <w:r w:rsidR="006C63E3">
        <w:rPr>
          <w:rFonts w:hint="eastAsia"/>
        </w:rPr>
        <w:t>まずは、『書くこと』を授業で実践してみる中で、現状の</w:t>
      </w:r>
      <w:r w:rsidR="00BB7BCF">
        <w:rPr>
          <w:rFonts w:hint="eastAsia"/>
        </w:rPr>
        <w:t>生徒の力を把握し、上にある指導目標とのズレがないか、確認することを課題とした。</w:t>
      </w:r>
    </w:p>
    <w:p w:rsidR="00A73BB4" w:rsidRPr="002734A2" w:rsidRDefault="00A73BB4" w:rsidP="00A73BB4">
      <w:pPr>
        <w:pStyle w:val="a3"/>
        <w:numPr>
          <w:ilvl w:val="0"/>
          <w:numId w:val="1"/>
        </w:numPr>
        <w:ind w:leftChars="0"/>
        <w:rPr>
          <w:b/>
        </w:rPr>
      </w:pPr>
      <w:r w:rsidRPr="002734A2">
        <w:rPr>
          <w:rFonts w:hint="eastAsia"/>
          <w:b/>
        </w:rPr>
        <w:t>課題改善に向けた具体的な取り組み</w:t>
      </w:r>
    </w:p>
    <w:p w:rsidR="006C63E3" w:rsidRDefault="00457268" w:rsidP="00457268">
      <w:r>
        <w:rPr>
          <mc:AlternateContent>
            <mc:Choice Requires="w16se">
              <w:rFonts w:hint="eastAsia"/>
            </mc:Choice>
            <mc:Fallback>
              <w:rFonts w:ascii="ＭＳ 明朝" w:eastAsia="ＭＳ 明朝" w:hAnsi="ＭＳ 明朝" w:cs="ＭＳ 明朝" w:hint="eastAsia"/>
            </mc:Fallback>
          </mc:AlternateContent>
        </w:rPr>
        <mc:AlternateContent>
          <mc:Choice Requires="w16se">
            <w16se:symEx w16se:font="ＭＳ 明朝" w16se:char="2460"/>
          </mc:Choice>
          <mc:Fallback>
            <w:t>①</w:t>
          </mc:Fallback>
        </mc:AlternateContent>
      </w:r>
      <w:r w:rsidR="00BF1184">
        <w:rPr>
          <w:rFonts w:hint="eastAsia"/>
        </w:rPr>
        <w:t>国語総合現代文編（三省堂）「なぜ私たちは労働するのか？」（</w:t>
      </w:r>
      <w:r w:rsidR="006C63E3">
        <w:rPr>
          <w:rFonts w:hint="eastAsia"/>
        </w:rPr>
        <w:t>内田樹</w:t>
      </w:r>
      <w:r w:rsidR="00BF1184">
        <w:rPr>
          <w:rFonts w:hint="eastAsia"/>
        </w:rPr>
        <w:t>）</w:t>
      </w:r>
      <w:r w:rsidR="006C63E3">
        <w:rPr>
          <w:rFonts w:hint="eastAsia"/>
        </w:rPr>
        <w:t>を読む。</w:t>
      </w:r>
    </w:p>
    <w:p w:rsidR="00457268" w:rsidRDefault="006C63E3" w:rsidP="00457268">
      <w:r>
        <w:rPr>
          <mc:AlternateContent>
            <mc:Choice Requires="w16se">
              <w:rFonts w:hint="eastAsia"/>
            </mc:Choice>
            <mc:Fallback>
              <w:rFonts w:ascii="ＭＳ 明朝" w:eastAsia="ＭＳ 明朝" w:hAnsi="ＭＳ 明朝" w:cs="ＭＳ 明朝" w:hint="eastAsia"/>
            </mc:Fallback>
          </mc:AlternateContent>
        </w:rPr>
        <mc:AlternateContent>
          <mc:Choice Requires="w16se">
            <w16se:symEx w16se:font="ＭＳ 明朝" w16se:char="2461"/>
          </mc:Choice>
          <mc:Fallback>
            <w:t>②</w:t>
          </mc:Fallback>
        </mc:AlternateContent>
      </w:r>
      <w:r>
        <w:rPr>
          <w:rFonts w:hint="eastAsia"/>
        </w:rPr>
        <w:t>自分が考える『労働</w:t>
      </w:r>
      <w:r w:rsidR="00457268">
        <w:rPr>
          <w:rFonts w:hint="eastAsia"/>
        </w:rPr>
        <w:t>』</w:t>
      </w:r>
      <w:r>
        <w:rPr>
          <w:rFonts w:hint="eastAsia"/>
        </w:rPr>
        <w:t>の意味</w:t>
      </w:r>
      <w:r w:rsidR="00457268">
        <w:rPr>
          <w:rFonts w:hint="eastAsia"/>
        </w:rPr>
        <w:t>を記述する（600字</w:t>
      </w:r>
      <w:r>
        <w:rPr>
          <w:rFonts w:hint="eastAsia"/>
        </w:rPr>
        <w:t>：自分の体験や読書経験を『根拠』として示すよう指示</w:t>
      </w:r>
      <w:r w:rsidR="00457268">
        <w:rPr>
          <w:rFonts w:hint="eastAsia"/>
        </w:rPr>
        <w:t>）</w:t>
      </w:r>
    </w:p>
    <w:p w:rsidR="00457268" w:rsidRDefault="00457268" w:rsidP="00457268">
      <w:r>
        <w:rPr>
          <mc:AlternateContent>
            <mc:Choice Requires="w16se">
              <w:rFonts w:hint="eastAsia"/>
            </mc:Choice>
            <mc:Fallback>
              <w:rFonts w:ascii="ＭＳ 明朝" w:eastAsia="ＭＳ 明朝" w:hAnsi="ＭＳ 明朝" w:cs="ＭＳ 明朝" w:hint="eastAsia"/>
            </mc:Fallback>
          </mc:AlternateContent>
        </w:rPr>
        <mc:AlternateContent>
          <mc:Choice Requires="w16se">
            <w16se:symEx w16se:font="ＭＳ 明朝" w16se:char="2462"/>
          </mc:Choice>
          <mc:Fallback>
            <w:t>③</w:t>
          </mc:Fallback>
        </mc:AlternateContent>
      </w:r>
      <w:r>
        <w:rPr>
          <w:rFonts w:hint="eastAsia"/>
        </w:rPr>
        <w:t>クラス内で相互に読み合い、</w:t>
      </w:r>
      <w:r w:rsidR="006C63E3">
        <w:rPr>
          <w:rFonts w:hint="eastAsia"/>
        </w:rPr>
        <w:t>他者の考える『労働』の意味とどのように違うのか</w:t>
      </w:r>
      <w:r>
        <w:rPr>
          <w:rFonts w:hint="eastAsia"/>
        </w:rPr>
        <w:t>を確認する。</w:t>
      </w:r>
    </w:p>
    <w:p w:rsidR="00E13737" w:rsidRDefault="00457268" w:rsidP="00E13737">
      <w:r>
        <w:rPr>
          <mc:AlternateContent>
            <mc:Choice Requires="w16se">
              <w:rFonts w:hint="eastAsia"/>
            </mc:Choice>
            <mc:Fallback>
              <w:rFonts w:ascii="ＭＳ 明朝" w:eastAsia="ＭＳ 明朝" w:hAnsi="ＭＳ 明朝" w:cs="ＭＳ 明朝" w:hint="eastAsia"/>
            </mc:Fallback>
          </mc:AlternateContent>
        </w:rPr>
        <mc:AlternateContent>
          <mc:Choice Requires="w16se">
            <w16se:symEx w16se:font="ＭＳ 明朝" w16se:char="2463"/>
          </mc:Choice>
          <mc:Fallback>
            <w:t>④</w:t>
          </mc:Fallback>
        </mc:AlternateContent>
      </w:r>
      <w:r w:rsidR="006C63E3">
        <w:rPr>
          <w:rFonts w:hint="eastAsia"/>
        </w:rPr>
        <w:t>他者の考え方も踏まえて、</w:t>
      </w:r>
      <w:r>
        <w:rPr>
          <w:rFonts w:hint="eastAsia"/>
        </w:rPr>
        <w:t>自身の文章を書き直す</w:t>
      </w:r>
    </w:p>
    <w:p w:rsidR="00A73BB4" w:rsidRPr="002734A2" w:rsidRDefault="00A73BB4" w:rsidP="00A73BB4">
      <w:pPr>
        <w:pStyle w:val="a3"/>
        <w:numPr>
          <w:ilvl w:val="0"/>
          <w:numId w:val="1"/>
        </w:numPr>
        <w:ind w:leftChars="0"/>
        <w:rPr>
          <w:b/>
        </w:rPr>
      </w:pPr>
      <w:r w:rsidRPr="002734A2">
        <w:rPr>
          <w:rFonts w:hint="eastAsia"/>
          <w:b/>
        </w:rPr>
        <w:t>取り組みの成果とその要因</w:t>
      </w:r>
    </w:p>
    <w:p w:rsidR="00E13737" w:rsidRDefault="00BF1184" w:rsidP="00E13737">
      <w:r>
        <w:rPr>
          <w:rFonts w:hint="eastAsia"/>
        </w:rPr>
        <w:t>体験や経験を根拠として示す指示をしたことで、</w:t>
      </w:r>
      <w:r w:rsidR="002734A2">
        <w:rPr>
          <w:rFonts w:hint="eastAsia"/>
        </w:rPr>
        <w:t>生徒が</w:t>
      </w:r>
      <w:r>
        <w:rPr>
          <w:rFonts w:hint="eastAsia"/>
        </w:rPr>
        <w:t>それらをどのように文章に組み込むべきなのか、『取り入れ方</w:t>
      </w:r>
      <w:r w:rsidR="004E4A85">
        <w:rPr>
          <w:rFonts w:hint="eastAsia"/>
        </w:rPr>
        <w:t>（情報の使い方）</w:t>
      </w:r>
      <w:r>
        <w:rPr>
          <w:rFonts w:hint="eastAsia"/>
        </w:rPr>
        <w:t>』を理解していないという状況が理解できた。ただ書かせるのではなく、その『書かせ方』が授業においては重要であるということが認識できた。</w:t>
      </w:r>
      <w:r w:rsidR="004E4A85">
        <w:rPr>
          <w:rFonts w:hint="eastAsia"/>
        </w:rPr>
        <w:t>（情報の使い方＝現代の国語で求められる力と認識）</w:t>
      </w:r>
    </w:p>
    <w:p w:rsidR="00A73BB4" w:rsidRPr="002734A2" w:rsidRDefault="00A73BB4" w:rsidP="00A73BB4">
      <w:pPr>
        <w:pStyle w:val="a3"/>
        <w:numPr>
          <w:ilvl w:val="0"/>
          <w:numId w:val="1"/>
        </w:numPr>
        <w:ind w:leftChars="0"/>
        <w:rPr>
          <w:b/>
        </w:rPr>
      </w:pPr>
      <w:r w:rsidRPr="002734A2">
        <w:rPr>
          <w:rFonts w:hint="eastAsia"/>
          <w:b/>
        </w:rPr>
        <w:t>取り組みの中で感じられた課題と考えられる原因</w:t>
      </w:r>
    </w:p>
    <w:p w:rsidR="008D023F" w:rsidRDefault="008D023F" w:rsidP="00550C7A">
      <w:r>
        <w:rPr>
          <w:rFonts w:hint="eastAsia"/>
        </w:rPr>
        <w:t>・文章を活かしきれなかった…文章を読んだ後で「労働観」を書かせたが、生徒が筆者の意見に流される、あるいは文章を踏まえずに考えて</w:t>
      </w:r>
      <w:r w:rsidR="00BB7BCF">
        <w:rPr>
          <w:rFonts w:hint="eastAsia"/>
        </w:rPr>
        <w:t>しまうことが多かった。本校では2年次までに以下の指導目標を設定している。</w:t>
      </w:r>
    </w:p>
    <w:p w:rsidR="008D023F" w:rsidRDefault="008D023F" w:rsidP="008D023F">
      <w:pPr>
        <w:pBdr>
          <w:top w:val="single" w:sz="4" w:space="1" w:color="auto"/>
          <w:left w:val="single" w:sz="4" w:space="4" w:color="auto"/>
          <w:bottom w:val="single" w:sz="4" w:space="1" w:color="auto"/>
          <w:right w:val="single" w:sz="4" w:space="4" w:color="auto"/>
        </w:pBdr>
      </w:pPr>
      <w:r>
        <w:rPr>
          <w:rFonts w:hint="eastAsia"/>
        </w:rPr>
        <w:t>根拠となる資料を自分自身で探し出し、明確な根拠をもとに自分の考えを</w:t>
      </w:r>
      <w:r w:rsidRPr="00457268">
        <w:rPr>
          <w:rFonts w:hint="eastAsia"/>
          <w:u w:val="thick"/>
        </w:rPr>
        <w:t>順序立てて</w:t>
      </w:r>
      <w:r>
        <w:rPr>
          <w:rFonts w:hint="eastAsia"/>
        </w:rPr>
        <w:t>記述することができる。</w:t>
      </w:r>
    </w:p>
    <w:p w:rsidR="008D023F" w:rsidRPr="005322E3" w:rsidRDefault="008D023F" w:rsidP="008D023F">
      <w:pPr>
        <w:pBdr>
          <w:top w:val="single" w:sz="4" w:space="1" w:color="auto"/>
          <w:left w:val="single" w:sz="4" w:space="4" w:color="auto"/>
          <w:bottom w:val="single" w:sz="4" w:space="1" w:color="auto"/>
          <w:right w:val="single" w:sz="4" w:space="4" w:color="auto"/>
        </w:pBdr>
      </w:pPr>
      <w:r>
        <w:rPr>
          <w:rFonts w:hint="eastAsia"/>
        </w:rPr>
        <w:t>（例えば、「働く」というテーマで</w:t>
      </w:r>
      <w:r>
        <w:t>800字程度の意見文の執筆にあたり、『問題提起-意見-根拠-まとめ』などの展開に注意しつつ、必要な資料を示しながらまとめることができる。）</w:t>
      </w:r>
    </w:p>
    <w:p w:rsidR="008D023F" w:rsidRDefault="00BB7BCF" w:rsidP="00550C7A">
      <w:r>
        <w:rPr>
          <w:rFonts w:hint="eastAsia"/>
        </w:rPr>
        <w:t>まずは</w:t>
      </w:r>
      <w:r>
        <w:rPr>
          <mc:AlternateContent>
            <mc:Choice Requires="w16se">
              <w:rFonts w:hint="eastAsia"/>
            </mc:Choice>
            <mc:Fallback>
              <w:rFonts w:ascii="ＭＳ 明朝" w:eastAsia="ＭＳ 明朝" w:hAnsi="ＭＳ 明朝" w:cs="ＭＳ 明朝" w:hint="eastAsia"/>
            </mc:Fallback>
          </mc:AlternateContent>
        </w:rPr>
        <mc:AlternateContent>
          <mc:Choice Requires="w16se">
            <w16se:symEx w16se:font="ＭＳ 明朝" w16se:char="2460"/>
          </mc:Choice>
          <mc:Fallback>
            <w:t>①</w:t>
          </mc:Fallback>
        </mc:AlternateContent>
      </w:r>
      <w:r>
        <w:rPr>
          <w:rFonts w:hint="eastAsia"/>
        </w:rPr>
        <w:t>各自の労働の意味を書かせ、その後</w:t>
      </w:r>
      <w:r>
        <w:rPr>
          <mc:AlternateContent>
            <mc:Choice Requires="w16se">
              <w:rFonts w:hint="eastAsia"/>
            </mc:Choice>
            <mc:Fallback>
              <w:rFonts w:ascii="ＭＳ 明朝" w:eastAsia="ＭＳ 明朝" w:hAnsi="ＭＳ 明朝" w:cs="ＭＳ 明朝" w:hint="eastAsia"/>
            </mc:Fallback>
          </mc:AlternateContent>
        </w:rPr>
        <mc:AlternateContent>
          <mc:Choice Requires="w16se">
            <w16se:symEx w16se:font="ＭＳ 明朝" w16se:char="2461"/>
          </mc:Choice>
          <mc:Fallback>
            <w:t>②</w:t>
          </mc:Fallback>
        </mc:AlternateContent>
      </w:r>
      <w:r>
        <w:rPr>
          <w:rFonts w:hint="eastAsia"/>
        </w:rPr>
        <w:t>文章を読み、</w:t>
      </w:r>
      <w:r>
        <w:rPr>
          <mc:AlternateContent>
            <mc:Choice Requires="w16se">
              <w:rFonts w:hint="eastAsia"/>
            </mc:Choice>
            <mc:Fallback>
              <w:rFonts w:ascii="ＭＳ 明朝" w:eastAsia="ＭＳ 明朝" w:hAnsi="ＭＳ 明朝" w:cs="ＭＳ 明朝" w:hint="eastAsia"/>
            </mc:Fallback>
          </mc:AlternateContent>
        </w:rPr>
        <mc:AlternateContent>
          <mc:Choice Requires="w16se">
            <w16se:symEx w16se:font="ＭＳ 明朝" w16se:char="2462"/>
          </mc:Choice>
          <mc:Fallback>
            <w:t>③</w:t>
          </mc:Fallback>
        </mc:AlternateContent>
      </w:r>
      <w:r>
        <w:rPr>
          <w:rFonts w:hint="eastAsia"/>
        </w:rPr>
        <w:t>筆者と自分の勤労観を対比させるなかで『順序立て』を考え</w:t>
      </w:r>
      <w:r w:rsidR="00B5600F">
        <w:rPr>
          <w:rFonts w:hint="eastAsia"/>
        </w:rPr>
        <w:t>させ</w:t>
      </w:r>
      <w:r>
        <w:rPr>
          <w:rFonts w:hint="eastAsia"/>
        </w:rPr>
        <w:t>る流れにするべきだった。</w:t>
      </w:r>
    </w:p>
    <w:p w:rsidR="00550C7A" w:rsidRDefault="00457268" w:rsidP="00550C7A">
      <w:r>
        <w:rPr>
          <w:rFonts w:hint="eastAsia"/>
        </w:rPr>
        <w:t>・</w:t>
      </w:r>
      <w:r w:rsidR="00550C7A">
        <w:rPr>
          <w:rFonts w:hint="eastAsia"/>
        </w:rPr>
        <w:t>評価</w:t>
      </w:r>
      <w:r>
        <w:rPr>
          <w:rFonts w:hint="eastAsia"/>
        </w:rPr>
        <w:t>の難しさ</w:t>
      </w:r>
      <w:r w:rsidR="00BF1184">
        <w:rPr>
          <w:rFonts w:hint="eastAsia"/>
        </w:rPr>
        <w:t>…書くことの評価の難しさを実感した。</w:t>
      </w:r>
      <w:r w:rsidR="004E4A85">
        <w:rPr>
          <w:rFonts w:hint="eastAsia"/>
        </w:rPr>
        <w:t>教師だけの評価は難しい。</w:t>
      </w:r>
      <w:r w:rsidR="00BF1184">
        <w:rPr>
          <w:rFonts w:hint="eastAsia"/>
        </w:rPr>
        <w:t>今回時間がなくてできなかったが、文章の書き直しの際、どのような点を改善したの</w:t>
      </w:r>
      <w:r w:rsidR="004E4A85">
        <w:rPr>
          <w:rFonts w:hint="eastAsia"/>
        </w:rPr>
        <w:t>かを</w:t>
      </w:r>
      <w:r w:rsidR="00BF1184">
        <w:rPr>
          <w:rFonts w:hint="eastAsia"/>
        </w:rPr>
        <w:t>自己評価させるよう</w:t>
      </w:r>
      <w:r w:rsidR="004E4A85">
        <w:rPr>
          <w:rFonts w:hint="eastAsia"/>
        </w:rPr>
        <w:t>なプリントが必要であった</w:t>
      </w:r>
      <w:r w:rsidR="00BF1184">
        <w:rPr>
          <w:rFonts w:hint="eastAsia"/>
        </w:rPr>
        <w:t>。また、生徒同士での</w:t>
      </w:r>
      <w:r w:rsidR="00B5600F">
        <w:rPr>
          <w:rFonts w:hint="eastAsia"/>
        </w:rPr>
        <w:t>相互</w:t>
      </w:r>
      <w:r w:rsidR="00BF1184">
        <w:rPr>
          <w:rFonts w:hint="eastAsia"/>
        </w:rPr>
        <w:t>評価も</w:t>
      </w:r>
      <w:r w:rsidR="004E4A85">
        <w:rPr>
          <w:rFonts w:hint="eastAsia"/>
        </w:rPr>
        <w:t>行い、複数の評価で単元全体の評価を構成するべきだと感じた</w:t>
      </w:r>
    </w:p>
    <w:p w:rsidR="00A73BB4" w:rsidRPr="002734A2" w:rsidRDefault="00A73BB4" w:rsidP="00A73BB4">
      <w:pPr>
        <w:pStyle w:val="a3"/>
        <w:numPr>
          <w:ilvl w:val="0"/>
          <w:numId w:val="1"/>
        </w:numPr>
        <w:ind w:leftChars="0"/>
        <w:rPr>
          <w:b/>
        </w:rPr>
      </w:pPr>
      <w:r w:rsidRPr="002734A2">
        <w:rPr>
          <w:rFonts w:hint="eastAsia"/>
          <w:b/>
        </w:rPr>
        <w:t>（４）で感じられた課題に向けての改善策（案）</w:t>
      </w:r>
    </w:p>
    <w:p w:rsidR="00457268" w:rsidRDefault="00457268" w:rsidP="00457268">
      <w:r>
        <w:rPr>
          <w:rFonts w:hint="eastAsia"/>
        </w:rPr>
        <w:t>・年間計画の重要性…今回の授業は年度末に実施したということもあり、振り返りが不十分であった。どの時期にどのような力をつけさせるためにどのような活動を行うべきか、しっかりと練る必要性を感じた。またそのためには、各学年担当が単年度視点で授業を行うのではなく、つながりを持った計画を国語科の中で共有していくことが大切であると感じた。</w:t>
      </w:r>
    </w:p>
    <w:p w:rsidR="00457268" w:rsidRPr="00A73BB4" w:rsidRDefault="00457268" w:rsidP="00457268">
      <w:r>
        <w:rPr>
          <w:rFonts w:hint="eastAsia"/>
        </w:rPr>
        <w:t>・指導目標の細かな訂正、共有化…生徒の実態に合わせ、指導目標を少しずつ見直すことが大切ではないか。</w:t>
      </w:r>
      <w:r w:rsidR="002734A2">
        <w:rPr>
          <w:rFonts w:hint="eastAsia"/>
        </w:rPr>
        <w:t>本校に関して言えば、「読むこと」はともかく、「話すこと・聞くこと」や「読むこと」はなかなか実践が少ない状況が長年続いている。当然指導目標もこちらが意図しているものと生徒の力との乖離が見られる。今後実践を重ねる中で、徐々に訂正することが必要だと思われる。</w:t>
      </w:r>
      <w:r w:rsidR="008D023F">
        <w:rPr>
          <w:rFonts w:hint="eastAsia"/>
        </w:rPr>
        <w:t>（例えば、1年次の指導目標例は「感想文」の執筆とあるが、「意見文」として書き、2年次に同じ意見文を「順序</w:t>
      </w:r>
      <w:r w:rsidR="006C63E3">
        <w:rPr>
          <w:rFonts w:hint="eastAsia"/>
        </w:rPr>
        <w:t>立てて</w:t>
      </w:r>
      <w:r w:rsidR="008D023F">
        <w:rPr>
          <w:rFonts w:hint="eastAsia"/>
        </w:rPr>
        <w:t>」あるいは「自ら</w:t>
      </w:r>
      <w:r w:rsidR="006C63E3">
        <w:rPr>
          <w:rFonts w:hint="eastAsia"/>
        </w:rPr>
        <w:t>探した資料」をもとにして書くという力の育成にするほうがスムーズであるのではないか。）</w:t>
      </w:r>
    </w:p>
    <w:sectPr w:rsidR="00457268" w:rsidRPr="00A73BB4" w:rsidSect="00B5600F">
      <w:pgSz w:w="11906" w:h="16838"/>
      <w:pgMar w:top="720" w:right="720" w:bottom="720" w:left="720" w:header="851" w:footer="992" w:gutter="0"/>
      <w:cols w:space="425"/>
      <w:docGrid w:type="linesAndChars" w:linePitch="384" w:charSpace="-403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8910561"/>
    <w:multiLevelType w:val="hybridMultilevel"/>
    <w:tmpl w:val="3436777A"/>
    <w:lvl w:ilvl="0" w:tplc="EA1A8588">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95"/>
  <w:drawingGridVerticalSpacing w:val="192"/>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3BB4"/>
    <w:rsid w:val="00181E13"/>
    <w:rsid w:val="002734A2"/>
    <w:rsid w:val="002E7FF5"/>
    <w:rsid w:val="00457268"/>
    <w:rsid w:val="004E4A85"/>
    <w:rsid w:val="005322E3"/>
    <w:rsid w:val="00550C7A"/>
    <w:rsid w:val="006C63E3"/>
    <w:rsid w:val="008D023F"/>
    <w:rsid w:val="00A73BB4"/>
    <w:rsid w:val="00B5600F"/>
    <w:rsid w:val="00BB7BCF"/>
    <w:rsid w:val="00BF1184"/>
    <w:rsid w:val="00E137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73027AFB-C838-4CC7-822B-77E430232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73BB4"/>
    <w:pPr>
      <w:ind w:leftChars="400" w:left="840"/>
    </w:pPr>
  </w:style>
  <w:style w:type="paragraph" w:styleId="a4">
    <w:name w:val="Balloon Text"/>
    <w:basedOn w:val="a"/>
    <w:link w:val="a5"/>
    <w:uiPriority w:val="99"/>
    <w:semiHidden/>
    <w:unhideWhenUsed/>
    <w:rsid w:val="004E4A85"/>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4E4A8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243</Words>
  <Characters>1388</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Windows ユーザー</cp:lastModifiedBy>
  <cp:revision>2</cp:revision>
  <cp:lastPrinted>2020-02-01T06:36:00Z</cp:lastPrinted>
  <dcterms:created xsi:type="dcterms:W3CDTF">2020-02-04T02:18:00Z</dcterms:created>
  <dcterms:modified xsi:type="dcterms:W3CDTF">2020-02-04T02:18:00Z</dcterms:modified>
</cp:coreProperties>
</file>